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8" w:rsidRPr="00A71648" w:rsidRDefault="00A71648" w:rsidP="00A716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71648">
        <w:rPr>
          <w:rFonts w:cstheme="minorHAnsi"/>
          <w:b/>
        </w:rPr>
        <w:t xml:space="preserve">CLTA Guarantee Form No. 10: </w:t>
      </w:r>
      <w:r w:rsidR="00F135FA">
        <w:rPr>
          <w:rFonts w:cstheme="minorHAnsi"/>
          <w:b/>
        </w:rPr>
        <w:t xml:space="preserve"> </w:t>
      </w:r>
      <w:r w:rsidRPr="00A71648">
        <w:rPr>
          <w:rFonts w:cstheme="minorHAnsi"/>
          <w:b/>
        </w:rPr>
        <w:t>Judgment and Tax Lien Guarantee</w:t>
      </w:r>
    </w:p>
    <w:p w:rsidR="00A71648" w:rsidRPr="00A71648" w:rsidRDefault="00A71648" w:rsidP="00A716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71648" w:rsidRDefault="00A71648" w:rsidP="00A716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71648">
        <w:rPr>
          <w:rFonts w:cstheme="minorHAnsi"/>
          <w:b/>
          <w:sz w:val="24"/>
          <w:szCs w:val="24"/>
          <w:u w:val="single"/>
        </w:rPr>
        <w:t>SCHEDULE A</w:t>
      </w:r>
    </w:p>
    <w:p w:rsidR="00F135FA" w:rsidRPr="00A71648" w:rsidRDefault="00F135FA" w:rsidP="00A716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A71648" w:rsidRPr="00A71648" w:rsidRDefault="00A71648" w:rsidP="00A716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71648" w:rsidRPr="00A71648" w:rsidRDefault="00A71648" w:rsidP="00A716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1648">
        <w:rPr>
          <w:rFonts w:cstheme="minorHAnsi"/>
        </w:rPr>
        <w:t>Guarantee No.:___________________________ Amount of Liability: $____________________</w:t>
      </w:r>
    </w:p>
    <w:p w:rsidR="00A71648" w:rsidRPr="00A71648" w:rsidRDefault="00A71648" w:rsidP="00A716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5565F" w:rsidRDefault="00A71648" w:rsidP="00A71648">
      <w:pPr>
        <w:rPr>
          <w:rFonts w:cstheme="minorHAnsi"/>
        </w:rPr>
      </w:pPr>
      <w:r w:rsidRPr="00A71648">
        <w:rPr>
          <w:rFonts w:cstheme="minorHAnsi"/>
        </w:rPr>
        <w:t>Date of Guarantee:</w:t>
      </w:r>
      <w:r w:rsidR="00F135FA">
        <w:rPr>
          <w:rFonts w:cstheme="minorHAnsi"/>
        </w:rPr>
        <w:t xml:space="preserve"> </w:t>
      </w:r>
      <w:r w:rsidRPr="00A71648">
        <w:rPr>
          <w:rFonts w:cstheme="minorHAnsi"/>
        </w:rPr>
        <w:t>________________________Fee: $ _______________________________</w:t>
      </w:r>
    </w:p>
    <w:p w:rsidR="00A71648" w:rsidRDefault="00A71648" w:rsidP="00A71648">
      <w:pPr>
        <w:rPr>
          <w:rFonts w:cstheme="minorHAnsi"/>
        </w:rPr>
      </w:pP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The Assured Is: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The following parties (the “Parties”) are subject to this guarantee:</w:t>
      </w:r>
    </w:p>
    <w:p w:rsidR="00A71648" w:rsidRDefault="00A71648" w:rsidP="00A71648">
      <w:pPr>
        <w:ind w:left="720"/>
        <w:rPr>
          <w:rFonts w:cstheme="minorHAnsi"/>
        </w:rPr>
      </w:pPr>
      <w:r>
        <w:rPr>
          <w:rFonts w:cstheme="minorHAnsi"/>
        </w:rPr>
        <w:t>[</w:t>
      </w:r>
      <w:r w:rsidRPr="00A71648">
        <w:rPr>
          <w:rFonts w:cstheme="minorHAnsi"/>
          <w:i/>
        </w:rPr>
        <w:t>Drafting Instruction:  List the names of the parties searche</w:t>
      </w:r>
      <w:r>
        <w:rPr>
          <w:rFonts w:cstheme="minorHAnsi"/>
          <w:i/>
        </w:rPr>
        <w:t xml:space="preserve">d in the general index for the </w:t>
      </w:r>
      <w:r w:rsidRPr="00A71648">
        <w:rPr>
          <w:rFonts w:cstheme="minorHAnsi"/>
          <w:i/>
        </w:rPr>
        <w:t>judgments and tax liens described in the Assurances</w:t>
      </w:r>
      <w:r>
        <w:rPr>
          <w:rFonts w:cstheme="minorHAnsi"/>
        </w:rPr>
        <w:t>.]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  <w:t>ASSURANCES:</w:t>
      </w:r>
    </w:p>
    <w:p w:rsidR="00A71648" w:rsidRDefault="00A71648" w:rsidP="00A71648">
      <w:pPr>
        <w:ind w:left="720"/>
        <w:rPr>
          <w:rFonts w:cstheme="minorHAnsi"/>
        </w:rPr>
      </w:pPr>
      <w:r>
        <w:rPr>
          <w:rFonts w:cstheme="minorHAnsi"/>
        </w:rPr>
        <w:t xml:space="preserve">According to the _______________County, </w:t>
      </w:r>
      <w:r w:rsidR="0059453C">
        <w:rPr>
          <w:rFonts w:cstheme="minorHAnsi"/>
        </w:rPr>
        <w:t>Nevada</w:t>
      </w:r>
      <w:r>
        <w:rPr>
          <w:rFonts w:cstheme="minorHAnsi"/>
        </w:rPr>
        <w:t>, Public Records, for the period of ________years immediately prior to the Date of Guarantee, there are no unreleased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a.</w:t>
      </w:r>
      <w:r>
        <w:rPr>
          <w:rFonts w:cstheme="minorHAnsi"/>
        </w:rPr>
        <w:tab/>
        <w:t>Federal Tax Lines; Judgments or Abstracts of Judgments: or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b.</w:t>
      </w:r>
      <w:r>
        <w:rPr>
          <w:rFonts w:cstheme="minorHAnsi"/>
        </w:rPr>
        <w:tab/>
        <w:t>Certificates of State Tax Liens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against</w:t>
      </w:r>
      <w:proofErr w:type="gramEnd"/>
      <w:r>
        <w:rPr>
          <w:rFonts w:cstheme="minorHAnsi"/>
        </w:rPr>
        <w:t xml:space="preserve"> the Parties, Except as shown in Schedule B.</w:t>
      </w:r>
    </w:p>
    <w:p w:rsidR="00A71648" w:rsidRDefault="00A71648" w:rsidP="00A71648">
      <w:pPr>
        <w:rPr>
          <w:rFonts w:cstheme="minorHAnsi"/>
        </w:rPr>
      </w:pPr>
    </w:p>
    <w:p w:rsidR="00A71648" w:rsidRDefault="00A71648" w:rsidP="00A71648">
      <w:pPr>
        <w:rPr>
          <w:rFonts w:cstheme="minorHAnsi"/>
        </w:rPr>
      </w:pPr>
    </w:p>
    <w:p w:rsidR="00A71648" w:rsidRPr="00A71648" w:rsidRDefault="00A71648" w:rsidP="00A71648">
      <w:pPr>
        <w:jc w:val="center"/>
        <w:rPr>
          <w:rFonts w:cstheme="minorHAnsi"/>
          <w:b/>
          <w:sz w:val="24"/>
          <w:szCs w:val="24"/>
          <w:u w:val="single"/>
        </w:rPr>
      </w:pPr>
      <w:r w:rsidRPr="00A71648">
        <w:rPr>
          <w:rFonts w:cstheme="minorHAnsi"/>
          <w:b/>
          <w:sz w:val="24"/>
          <w:szCs w:val="24"/>
          <w:u w:val="single"/>
        </w:rPr>
        <w:t>SCHEDULE B</w:t>
      </w:r>
    </w:p>
    <w:p w:rsidR="00A71648" w:rsidRDefault="00A71648" w:rsidP="00A71648">
      <w:pPr>
        <w:rPr>
          <w:rFonts w:cstheme="minorHAnsi"/>
        </w:rPr>
      </w:pP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1.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2.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3.</w:t>
      </w:r>
    </w:p>
    <w:p w:rsidR="00A71648" w:rsidRDefault="00A71648" w:rsidP="00A71648">
      <w:pPr>
        <w:rPr>
          <w:rFonts w:cstheme="minorHAnsi"/>
        </w:rPr>
      </w:pPr>
      <w:r>
        <w:rPr>
          <w:rFonts w:cstheme="minorHAnsi"/>
        </w:rPr>
        <w:t>4.</w:t>
      </w:r>
    </w:p>
    <w:p w:rsidR="00A71648" w:rsidRDefault="00A71648" w:rsidP="00A71648">
      <w:pPr>
        <w:rPr>
          <w:rFonts w:cstheme="minorHAnsi"/>
        </w:rPr>
      </w:pPr>
    </w:p>
    <w:p w:rsidR="00A71648" w:rsidRPr="00A71648" w:rsidRDefault="00A71648" w:rsidP="00A71648">
      <w:pPr>
        <w:rPr>
          <w:rFonts w:cstheme="minorHAnsi"/>
        </w:rPr>
      </w:pPr>
    </w:p>
    <w:sectPr w:rsidR="00A71648" w:rsidRPr="00A71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79" w:rsidRDefault="00917E79" w:rsidP="00F135FA">
      <w:pPr>
        <w:spacing w:after="0" w:line="240" w:lineRule="auto"/>
      </w:pPr>
      <w:r>
        <w:separator/>
      </w:r>
    </w:p>
  </w:endnote>
  <w:endnote w:type="continuationSeparator" w:id="0">
    <w:p w:rsidR="00917E79" w:rsidRDefault="00917E79" w:rsidP="00F1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3C" w:rsidRDefault="00594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FA" w:rsidRDefault="0059453C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WFG Form No 3181932</w:t>
    </w:r>
    <w:r w:rsidR="00F135FA" w:rsidRPr="00F135FA">
      <w:rPr>
        <w:rFonts w:cstheme="minorHAnsi"/>
        <w:sz w:val="18"/>
        <w:szCs w:val="18"/>
      </w:rPr>
      <w:t xml:space="preserve"> AB</w:t>
    </w:r>
    <w:r>
      <w:rPr>
        <w:rFonts w:cstheme="minorHAnsi"/>
        <w:sz w:val="18"/>
        <w:szCs w:val="18"/>
      </w:rPr>
      <w:t xml:space="preserve"> NV</w:t>
    </w:r>
  </w:p>
  <w:p w:rsidR="00F135FA" w:rsidRPr="00F135FA" w:rsidRDefault="00F135FA">
    <w:pPr>
      <w:pStyle w:val="Footer"/>
      <w:rPr>
        <w:rFonts w:cstheme="minorHAnsi"/>
        <w:sz w:val="18"/>
        <w:szCs w:val="18"/>
      </w:rPr>
    </w:pPr>
    <w:r w:rsidRPr="00F135FA">
      <w:rPr>
        <w:rFonts w:cstheme="minorHAnsi"/>
        <w:sz w:val="18"/>
        <w:szCs w:val="18"/>
      </w:rPr>
      <w:t>CLTA Guarantee Form 10 Judgment and Tax Lien Schedule A</w:t>
    </w:r>
    <w:r w:rsidR="0059453C">
      <w:rPr>
        <w:rFonts w:cstheme="minorHAnsi"/>
        <w:sz w:val="18"/>
        <w:szCs w:val="18"/>
      </w:rPr>
      <w:t xml:space="preserve"> and </w:t>
    </w:r>
    <w:r w:rsidRPr="00F135FA">
      <w:rPr>
        <w:rFonts w:cstheme="minorHAnsi"/>
        <w:sz w:val="18"/>
        <w:szCs w:val="18"/>
      </w:rPr>
      <w:t>B (02-06-2025)</w:t>
    </w:r>
  </w:p>
  <w:p w:rsidR="00F135FA" w:rsidRPr="00F135FA" w:rsidRDefault="00F135FA">
    <w:pPr>
      <w:pStyle w:val="Footer"/>
      <w:rPr>
        <w:rFonts w:cstheme="minorHAnsi"/>
        <w:sz w:val="18"/>
        <w:szCs w:val="18"/>
      </w:rPr>
    </w:pPr>
  </w:p>
  <w:p w:rsidR="00F135FA" w:rsidRPr="008B47FE" w:rsidRDefault="00F135FA" w:rsidP="00F135FA">
    <w:pPr>
      <w:autoSpaceDE w:val="0"/>
      <w:autoSpaceDN w:val="0"/>
      <w:adjustRightInd w:val="0"/>
      <w:spacing w:after="0" w:line="240" w:lineRule="auto"/>
      <w:rPr>
        <w:rFonts w:cstheme="minorHAnsi"/>
        <w:sz w:val="14"/>
        <w:szCs w:val="14"/>
      </w:rPr>
    </w:pPr>
    <w:bookmarkStart w:id="0" w:name="_GoBack"/>
    <w:r w:rsidRPr="008B47FE">
      <w:rPr>
        <w:rFonts w:cstheme="minorHAnsi"/>
        <w:sz w:val="14"/>
        <w:szCs w:val="14"/>
      </w:rPr>
      <w:t xml:space="preserve">©2025 California Land Title Association. All rights reserved.  </w:t>
    </w:r>
  </w:p>
  <w:p w:rsidR="00F135FA" w:rsidRPr="008B47FE" w:rsidRDefault="00F135FA" w:rsidP="00F135FA">
    <w:pPr>
      <w:autoSpaceDE w:val="0"/>
      <w:autoSpaceDN w:val="0"/>
      <w:adjustRightInd w:val="0"/>
      <w:spacing w:after="0" w:line="240" w:lineRule="auto"/>
      <w:rPr>
        <w:rFonts w:cstheme="minorHAnsi"/>
        <w:sz w:val="14"/>
        <w:szCs w:val="14"/>
      </w:rPr>
    </w:pPr>
    <w:r w:rsidRPr="008B47FE">
      <w:rPr>
        <w:rFonts w:cstheme="minorHAnsi"/>
        <w:sz w:val="14"/>
        <w:szCs w:val="14"/>
      </w:rPr>
      <w:t>The use of this Form is restricted to CLTA subscribers in good standing as of the date of use. All other uses are prohibited.</w:t>
    </w:r>
  </w:p>
  <w:p w:rsidR="00F135FA" w:rsidRPr="008B47FE" w:rsidRDefault="00F135FA" w:rsidP="00F135FA">
    <w:pPr>
      <w:pStyle w:val="Footer"/>
      <w:rPr>
        <w:rFonts w:cstheme="minorHAnsi"/>
        <w:sz w:val="14"/>
        <w:szCs w:val="14"/>
      </w:rPr>
    </w:pPr>
    <w:r w:rsidRPr="008B47FE">
      <w:rPr>
        <w:rFonts w:cstheme="minorHAnsi"/>
        <w:sz w:val="14"/>
        <w:szCs w:val="14"/>
      </w:rPr>
      <w:t>Reprinted under license or express permission from the California Land Title Association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3C" w:rsidRDefault="00594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79" w:rsidRDefault="00917E79" w:rsidP="00F135FA">
      <w:pPr>
        <w:spacing w:after="0" w:line="240" w:lineRule="auto"/>
      </w:pPr>
      <w:r>
        <w:separator/>
      </w:r>
    </w:p>
  </w:footnote>
  <w:footnote w:type="continuationSeparator" w:id="0">
    <w:p w:rsidR="00917E79" w:rsidRDefault="00917E79" w:rsidP="00F1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3C" w:rsidRDefault="00594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3C" w:rsidRDefault="005945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3C" w:rsidRDefault="00594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48"/>
    <w:rsid w:val="0025565F"/>
    <w:rsid w:val="002C72AE"/>
    <w:rsid w:val="0059453C"/>
    <w:rsid w:val="008B47FE"/>
    <w:rsid w:val="009049C0"/>
    <w:rsid w:val="00917E79"/>
    <w:rsid w:val="00A71648"/>
    <w:rsid w:val="00F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2B82-AFEB-4917-805A-F400957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FA"/>
  </w:style>
  <w:style w:type="paragraph" w:styleId="Footer">
    <w:name w:val="footer"/>
    <w:basedOn w:val="Normal"/>
    <w:link w:val="FooterChar"/>
    <w:uiPriority w:val="99"/>
    <w:unhideWhenUsed/>
    <w:rsid w:val="00F1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3</cp:revision>
  <dcterms:created xsi:type="dcterms:W3CDTF">2025-05-14T15:36:00Z</dcterms:created>
  <dcterms:modified xsi:type="dcterms:W3CDTF">2025-05-22T18:41:00Z</dcterms:modified>
</cp:coreProperties>
</file>